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619" w:rsidRPr="00C5399C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0"/>
          <w:szCs w:val="20"/>
        </w:rPr>
      </w:pPr>
      <w:r w:rsidRPr="00C5399C">
        <w:rPr>
          <w:rFonts w:asciiTheme="minorHAnsi" w:hAnsiTheme="minorHAnsi" w:cstheme="minorHAnsi"/>
          <w:b/>
          <w:i w:val="0"/>
          <w:sz w:val="20"/>
          <w:szCs w:val="20"/>
        </w:rPr>
        <w:t>Zdravotný dotazník pre zamestnancov pred návratom do zamestnania</w:t>
      </w:r>
    </w:p>
    <w:p w:rsidR="002F7619" w:rsidRPr="005B035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0"/>
          <w:szCs w:val="20"/>
        </w:rPr>
      </w:pPr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(Ochorenie COVID – 19 spôsobené </w:t>
      </w:r>
      <w:proofErr w:type="spellStart"/>
      <w:r w:rsidRPr="005B0359">
        <w:rPr>
          <w:rFonts w:asciiTheme="minorHAnsi" w:hAnsiTheme="minorHAnsi" w:cstheme="minorHAnsi"/>
          <w:i w:val="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i w:val="0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  <w:bookmarkStart w:id="0" w:name="_GoBack"/>
      <w:bookmarkEnd w:id="0"/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2F7619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Prí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lu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š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5"/>
          <w:sz w:val="20"/>
          <w:szCs w:val="20"/>
        </w:rPr>
        <w:t>é</w:t>
      </w:r>
      <w:r w:rsidRPr="005B0359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gion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3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úr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dy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ere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néh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ct</w:t>
      </w:r>
      <w:r w:rsidRPr="005B0359">
        <w:rPr>
          <w:rFonts w:asciiTheme="minorHAnsi" w:hAnsiTheme="minorHAnsi" w:cstheme="minorHAnsi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požaduj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>toro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e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Pr="005B0359">
        <w:rPr>
          <w:rFonts w:asciiTheme="minorHAnsi" w:hAnsiTheme="minorHAnsi" w:cstheme="minorHAnsi"/>
          <w:sz w:val="20"/>
          <w:szCs w:val="20"/>
        </w:rPr>
        <w:t>dra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Pr="005B0359">
        <w:rPr>
          <w:rFonts w:asciiTheme="minorHAnsi" w:hAnsiTheme="minorHAnsi" w:cstheme="minorHAnsi"/>
          <w:sz w:val="20"/>
          <w:szCs w:val="20"/>
        </w:rPr>
        <w:t>me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Pr="005B0359">
        <w:rPr>
          <w:rFonts w:asciiTheme="minorHAnsi" w:hAnsiTheme="minorHAnsi" w:cstheme="minorHAnsi"/>
          <w:sz w:val="20"/>
          <w:szCs w:val="20"/>
        </w:rPr>
        <w:t>an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>k</w:t>
      </w:r>
      <w:r w:rsidRPr="005B0359">
        <w:rPr>
          <w:rFonts w:asciiTheme="minorHAnsi" w:hAnsiTheme="minorHAnsi" w:cstheme="minorHAnsi"/>
          <w:sz w:val="20"/>
          <w:szCs w:val="20"/>
        </w:rPr>
        <w:t>ejkoľvek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nepr</w:t>
      </w:r>
      <w:r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Pr="005B0359">
        <w:rPr>
          <w:rFonts w:asciiTheme="minorHAnsi" w:hAnsiTheme="minorHAnsi" w:cstheme="minorHAnsi"/>
          <w:sz w:val="20"/>
          <w:szCs w:val="20"/>
        </w:rPr>
        <w:t>t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Pr="005B0359">
        <w:rPr>
          <w:rFonts w:asciiTheme="minorHAnsi" w:hAnsiTheme="minorHAnsi" w:cstheme="minorHAnsi"/>
          <w:sz w:val="20"/>
          <w:szCs w:val="20"/>
        </w:rPr>
        <w:t>mnos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C5399C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Pr="005B0359">
        <w:rPr>
          <w:rFonts w:asciiTheme="minorHAnsi" w:hAnsiTheme="minorHAnsi" w:cstheme="minorHAnsi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Pr="005B0359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sk</w:t>
      </w:r>
      <w:r w:rsidRPr="005B0359">
        <w:rPr>
          <w:rFonts w:asciiTheme="minorHAnsi" w:hAnsiTheme="minorHAnsi" w:cstheme="minorHAnsi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14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úv</w:t>
      </w:r>
      <w:r w:rsidRPr="005B0359">
        <w:rPr>
          <w:rFonts w:asciiTheme="minorHAnsi" w:hAnsiTheme="minorHAnsi" w:cstheme="minorHAnsi"/>
          <w:spacing w:val="4"/>
          <w:sz w:val="20"/>
          <w:szCs w:val="20"/>
        </w:rPr>
        <w:t>i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Pr="005B0359">
        <w:rPr>
          <w:rFonts w:asciiTheme="minorHAnsi" w:hAnsiTheme="minorHAnsi" w:cstheme="minorHAnsi"/>
          <w:sz w:val="20"/>
          <w:szCs w:val="20"/>
        </w:rPr>
        <w:t>iace</w:t>
      </w:r>
      <w:r w:rsidRPr="005B0359">
        <w:rPr>
          <w:rFonts w:asciiTheme="minorHAnsi" w:hAnsiTheme="minorHAnsi" w:cstheme="minorHAnsi"/>
          <w:spacing w:val="2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1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ochore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ní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VI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–19,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(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o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kašeľ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5B0359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Preh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l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asu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em,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2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Ak zamestnanec má niektorý z vyššie uvedených príznakov,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>Následne má zamestnanec telefonicky kontaktovať svojho všeobecného lekára, ktorý určí podľa zdravotných ťažkostí a anamnézy ďalší postup. Takto postupuje zamestnanec aj v prípade výskytu ťažkostí doma. Zamestnanec bude informovať zamestnávateľa - či má na daný deň celodennú domácu liečbu, prípadne či je na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platný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pom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i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nutia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pandemickej</w:t>
      </w:r>
      <w:proofErr w:type="spellEnd"/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epidémie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3A" w:rsidRDefault="003B433A" w:rsidP="002F7619">
      <w:r>
        <w:separator/>
      </w:r>
    </w:p>
  </w:endnote>
  <w:endnote w:type="continuationSeparator" w:id="0">
    <w:p w:rsidR="003B433A" w:rsidRDefault="003B433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</w:t>
    </w:r>
    <w:proofErr w:type="spellStart"/>
    <w:r w:rsidRPr="00FD44B9">
      <w:rPr>
        <w:rFonts w:asciiTheme="minorHAnsi" w:hAnsiTheme="minorHAnsi" w:cstheme="minorHAnsi"/>
        <w:sz w:val="18"/>
      </w:rPr>
      <w:t>nehodiace</w:t>
    </w:r>
    <w:proofErr w:type="spellEnd"/>
    <w:r w:rsidRPr="00FD44B9">
      <w:rPr>
        <w:rFonts w:asciiTheme="minorHAnsi" w:hAnsiTheme="minorHAnsi" w:cstheme="minorHAnsi"/>
        <w:sz w:val="18"/>
      </w:rPr>
      <w:t xml:space="preserve"> sa škrtnite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3A" w:rsidRDefault="003B433A" w:rsidP="002F7619">
      <w:r>
        <w:separator/>
      </w:r>
    </w:p>
  </w:footnote>
  <w:footnote w:type="continuationSeparator" w:id="0">
    <w:p w:rsidR="003B433A" w:rsidRDefault="003B433A" w:rsidP="002F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19" w:rsidRPr="00FD44B9" w:rsidRDefault="002F7619">
    <w:pPr>
      <w:pStyle w:val="Hlavika"/>
      <w:rPr>
        <w:rFonts w:asciiTheme="minorHAnsi" w:hAnsiTheme="minorHAnsi" w:cstheme="minorHAnsi"/>
        <w:sz w:val="18"/>
        <w:szCs w:val="18"/>
      </w:rPr>
    </w:pPr>
    <w:r w:rsidRPr="00FD44B9">
      <w:rPr>
        <w:rFonts w:asciiTheme="minorHAnsi" w:hAnsiTheme="minorHAnsi" w:cstheme="minorHAnsi"/>
        <w:sz w:val="18"/>
        <w:szCs w:val="18"/>
      </w:rPr>
      <w:t xml:space="preserve">Príloha </w:t>
    </w:r>
    <w:r w:rsidR="005B0359" w:rsidRPr="00FD44B9">
      <w:rPr>
        <w:rFonts w:asciiTheme="minorHAnsi" w:hAnsiTheme="minorHAnsi" w:cstheme="minorHAnsi"/>
        <w:sz w:val="18"/>
        <w:szCs w:val="18"/>
      </w:rPr>
      <w:t xml:space="preserve">č. </w:t>
    </w:r>
    <w:r w:rsidRPr="00FD44B9">
      <w:rPr>
        <w:rFonts w:asciiTheme="minorHAnsi" w:hAnsiTheme="minorHAnsi" w:cstheme="minorHAnsi"/>
        <w:sz w:val="18"/>
        <w:szCs w:val="18"/>
      </w:rPr>
      <w:t>1</w:t>
    </w:r>
  </w:p>
  <w:p w:rsidR="002F7619" w:rsidRDefault="002F76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2F7619"/>
    <w:rsid w:val="003B433A"/>
    <w:rsid w:val="005B0359"/>
    <w:rsid w:val="00693A33"/>
    <w:rsid w:val="00754108"/>
    <w:rsid w:val="00782B3F"/>
    <w:rsid w:val="00C462E5"/>
    <w:rsid w:val="00C5399C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679E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2020-05-15T15:23:00Z</dcterms:created>
  <dcterms:modified xsi:type="dcterms:W3CDTF">2020-05-15T16:17:00Z</dcterms:modified>
</cp:coreProperties>
</file>